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p w:rsidR="00CB70BA" w:rsidRPr="00CB70BA" w:rsidRDefault="00825DA9" w:rsidP="00CB70B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25DA9">
        <w:fldChar w:fldCharType="begin"/>
      </w:r>
      <w:r w:rsidR="008C575D">
        <w:instrText xml:space="preserve"> HYPERLINK "https://fnfg.service-now.com/" \l "Process" </w:instrText>
      </w:r>
      <w:r w:rsidRPr="00825DA9">
        <w:fldChar w:fldCharType="separate"/>
      </w:r>
      <w:r w:rsidR="00CB70BA" w:rsidRPr="00CB70BA">
        <w:rPr>
          <w:rFonts w:ascii="Arial" w:eastAsia="Times New Roman" w:hAnsi="Arial" w:cs="Arial"/>
          <w:b/>
          <w:bCs/>
          <w:sz w:val="20"/>
          <w:szCs w:val="20"/>
        </w:rPr>
        <w:t>Process</w:t>
      </w:r>
      <w:r>
        <w:rPr>
          <w:rFonts w:ascii="Arial" w:eastAsia="Times New Roman" w:hAnsi="Arial" w:cs="Arial"/>
          <w:b/>
          <w:bCs/>
          <w:sz w:val="20"/>
          <w:szCs w:val="20"/>
        </w:rPr>
        <w:fldChar w:fldCharType="end"/>
      </w:r>
      <w:r w:rsidR="00CB70BA" w:rsidRPr="00CB70BA">
        <w:rPr>
          <w:rFonts w:ascii="Arial" w:eastAsia="Times New Roman" w:hAnsi="Arial" w:cs="Arial"/>
          <w:b/>
          <w:bCs/>
          <w:color w:val="000000"/>
          <w:sz w:val="20"/>
          <w:szCs w:val="20"/>
        </w:rPr>
        <w:t> • </w:t>
      </w:r>
      <w:hyperlink r:id="rId9" w:anchor="ConfigurationItem" w:history="1">
        <w:r w:rsidR="00CB70BA" w:rsidRPr="00CB70BA">
          <w:rPr>
            <w:rFonts w:ascii="Arial" w:eastAsia="Times New Roman" w:hAnsi="Arial" w:cs="Arial"/>
            <w:b/>
            <w:bCs/>
            <w:sz w:val="20"/>
            <w:szCs w:val="20"/>
          </w:rPr>
          <w:t>Configuration Item </w:t>
        </w:r>
      </w:hyperlink>
      <w:r w:rsidR="00CB70BA" w:rsidRPr="00CB70BA">
        <w:rPr>
          <w:rFonts w:ascii="Arial" w:eastAsia="Times New Roman" w:hAnsi="Arial" w:cs="Arial"/>
          <w:b/>
          <w:bCs/>
          <w:color w:val="000000"/>
          <w:sz w:val="20"/>
          <w:szCs w:val="20"/>
        </w:rPr>
        <w:t>• </w:t>
      </w:r>
      <w:hyperlink r:id="rId10" w:anchor="Keywords" w:history="1">
        <w:r w:rsidR="00CB70BA" w:rsidRPr="00CB70BA">
          <w:rPr>
            <w:rFonts w:ascii="Arial" w:eastAsia="Times New Roman" w:hAnsi="Arial" w:cs="Arial"/>
            <w:b/>
            <w:bCs/>
            <w:sz w:val="20"/>
            <w:szCs w:val="20"/>
          </w:rPr>
          <w:t>Keywords</w:t>
        </w:r>
      </w:hyperlink>
      <w:r w:rsidR="00CB70BA" w:rsidRPr="00CB70BA">
        <w:rPr>
          <w:rFonts w:ascii="Arial" w:eastAsia="Times New Roman" w:hAnsi="Arial" w:cs="Arial"/>
          <w:b/>
          <w:bCs/>
          <w:color w:val="000000"/>
          <w:sz w:val="20"/>
          <w:szCs w:val="20"/>
        </w:rPr>
        <w:t> • </w:t>
      </w:r>
      <w:hyperlink r:id="rId11" w:anchor="RelatedLinks" w:history="1">
        <w:r w:rsidR="00CB70BA" w:rsidRPr="00CB70BA">
          <w:rPr>
            <w:rFonts w:ascii="Arial" w:eastAsia="Times New Roman" w:hAnsi="Arial" w:cs="Arial"/>
            <w:b/>
            <w:bCs/>
            <w:sz w:val="20"/>
            <w:szCs w:val="20"/>
          </w:rPr>
          <w:t>Related Links</w:t>
        </w:r>
      </w:hyperlink>
    </w:p>
    <w:p w:rsidR="00CB70BA" w:rsidRPr="00CB70BA" w:rsidRDefault="00CB70BA" w:rsidP="00CB70B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CB70BA">
        <w:rPr>
          <w:rFonts w:ascii="Arial" w:eastAsia="Times New Roman" w:hAnsi="Arial" w:cs="Arial"/>
          <w:b/>
          <w:bCs/>
          <w:color w:val="00B0F0"/>
          <w:sz w:val="48"/>
          <w:szCs w:val="48"/>
        </w:rPr>
        <w:t>Process: (Document Title)</w:t>
      </w:r>
    </w:p>
    <w:p w:rsidR="00CB70BA" w:rsidRPr="00CB70BA" w:rsidRDefault="00825DA9" w:rsidP="00CB70BA">
      <w:pPr>
        <w:spacing w:after="0" w:line="276" w:lineRule="atLeast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825DA9">
        <w:rPr>
          <w:rFonts w:ascii="Arial" w:eastAsia="Times New Roman" w:hAnsi="Arial" w:cs="Arial"/>
          <w:color w:val="000000"/>
          <w:sz w:val="24"/>
          <w:szCs w:val="24"/>
        </w:rPr>
        <w:pict>
          <v:rect id="_x0000_i1025" style="width:468pt;height:1.5pt" o:hralign="center" o:hrstd="t" o:hr="t" fillcolor="#a0a0a0" stroked="f"/>
        </w:pict>
      </w:r>
    </w:p>
    <w:p w:rsidR="00CB70BA" w:rsidRPr="00CB70BA" w:rsidRDefault="00CB70BA" w:rsidP="00CB70B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CB70BA">
        <w:rPr>
          <w:rFonts w:ascii="Arial" w:eastAsia="Times New Roman" w:hAnsi="Arial" w:cs="Arial"/>
          <w:b/>
          <w:bCs/>
          <w:color w:val="00B0F0"/>
          <w:sz w:val="36"/>
          <w:szCs w:val="36"/>
        </w:rPr>
        <w:t>Summary: </w:t>
      </w:r>
      <w:r w:rsidRPr="00CB70BA">
        <w:rPr>
          <w:rFonts w:ascii="Arial" w:eastAsia="Times New Roman" w:hAnsi="Arial" w:cs="Arial"/>
          <w:color w:val="000000"/>
          <w:sz w:val="20"/>
          <w:szCs w:val="20"/>
        </w:rPr>
        <w:t>(Provide a high level overview of the purpose of this document)</w:t>
      </w:r>
    </w:p>
    <w:p w:rsidR="00CB70BA" w:rsidRPr="00CB70BA" w:rsidRDefault="00825DA9" w:rsidP="00CB7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DA9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noshade="t" o:hr="t" fillcolor="black" stroked="f"/>
        </w:pict>
      </w:r>
    </w:p>
    <w:p w:rsidR="00CB70BA" w:rsidRPr="00CB70BA" w:rsidRDefault="00CB70BA" w:rsidP="00CB7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" w:name="Process"/>
      <w:r w:rsidRPr="00CB70BA">
        <w:rPr>
          <w:rFonts w:ascii="Arial" w:eastAsia="Times New Roman" w:hAnsi="Arial" w:cs="Arial"/>
          <w:b/>
          <w:bCs/>
          <w:color w:val="00B0F0"/>
          <w:sz w:val="36"/>
          <w:szCs w:val="36"/>
        </w:rPr>
        <w:t>Process</w:t>
      </w:r>
      <w:bookmarkEnd w:id="1"/>
      <w:r w:rsidRPr="00CB70BA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CB70BA" w:rsidRPr="00CB70BA" w:rsidRDefault="00CB70BA" w:rsidP="00CB70B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CB70BA">
        <w:rPr>
          <w:rFonts w:ascii="Arial" w:eastAsia="Times New Roman" w:hAnsi="Arial" w:cs="Arial"/>
          <w:color w:val="000000"/>
          <w:sz w:val="20"/>
          <w:szCs w:val="20"/>
        </w:rPr>
        <w:t>(Provide Process Steps Here)</w:t>
      </w:r>
    </w:p>
    <w:p w:rsidR="00CB70BA" w:rsidRPr="00CB70BA" w:rsidRDefault="00825DA9" w:rsidP="00CB7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DA9"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noshade="t" o:hr="t" fillcolor="black" stroked="f"/>
        </w:pict>
      </w:r>
    </w:p>
    <w:p w:rsidR="00CB70BA" w:rsidRPr="00CB70BA" w:rsidRDefault="00CB70BA" w:rsidP="00CB7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2" w:name="ConfigurationItem"/>
      <w:r w:rsidRPr="00CB70BA">
        <w:rPr>
          <w:rFonts w:ascii="Arial" w:eastAsia="Times New Roman" w:hAnsi="Arial" w:cs="Arial"/>
          <w:b/>
          <w:bCs/>
          <w:color w:val="00B0F0"/>
          <w:sz w:val="36"/>
          <w:szCs w:val="36"/>
        </w:rPr>
        <w:t>Configuration Item</w:t>
      </w:r>
      <w:bookmarkEnd w:id="2"/>
      <w:r w:rsidRPr="00CB70BA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CB70BA" w:rsidRPr="00CB70BA" w:rsidRDefault="00CB70BA" w:rsidP="00CB70B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CB70BA">
        <w:rPr>
          <w:rFonts w:ascii="Arial" w:eastAsia="Times New Roman" w:hAnsi="Arial" w:cs="Arial"/>
          <w:color w:val="000000"/>
          <w:sz w:val="20"/>
          <w:szCs w:val="20"/>
        </w:rPr>
        <w:t>(Used to categorize incidents, note: for applications check Application Life cycle)</w:t>
      </w:r>
    </w:p>
    <w:p w:rsidR="00CB70BA" w:rsidRPr="00CB70BA" w:rsidRDefault="00825DA9" w:rsidP="00CB7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DA9">
        <w:rPr>
          <w:rFonts w:ascii="Times New Roman" w:eastAsia="Times New Roman" w:hAnsi="Times New Roman" w:cs="Times New Roman"/>
          <w:sz w:val="24"/>
          <w:szCs w:val="24"/>
        </w:rPr>
        <w:pict>
          <v:rect id="_x0000_i1028" style="width:0;height:1.5pt" o:hralign="center" o:hrstd="t" o:hrnoshade="t" o:hr="t" fillcolor="black" stroked="f"/>
        </w:pict>
      </w:r>
    </w:p>
    <w:p w:rsidR="00CB70BA" w:rsidRPr="00CB70BA" w:rsidRDefault="00CB70BA" w:rsidP="00CB70B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3" w:name="Keywords"/>
      <w:r w:rsidRPr="00CB70BA">
        <w:rPr>
          <w:rFonts w:ascii="Arial" w:eastAsia="Times New Roman" w:hAnsi="Arial" w:cs="Arial"/>
          <w:b/>
          <w:bCs/>
          <w:color w:val="00B0F0"/>
          <w:sz w:val="36"/>
          <w:szCs w:val="36"/>
        </w:rPr>
        <w:t>Keywords</w:t>
      </w:r>
      <w:bookmarkEnd w:id="3"/>
      <w:r w:rsidRPr="00CB70BA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CB70BA" w:rsidRPr="00CB70BA" w:rsidRDefault="00CB70BA" w:rsidP="00CB70B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CB70BA">
        <w:rPr>
          <w:rFonts w:ascii="Arial" w:eastAsia="Times New Roman" w:hAnsi="Arial" w:cs="Arial"/>
          <w:color w:val="000000"/>
          <w:sz w:val="20"/>
          <w:szCs w:val="20"/>
        </w:rPr>
        <w:t>(Name of system/application/tool and any other keyword that would help identify the Knowledge Document during a Knowledge Database search like old name for a product or program)</w:t>
      </w:r>
    </w:p>
    <w:p w:rsidR="00CB70BA" w:rsidRPr="00CB70BA" w:rsidRDefault="00825DA9" w:rsidP="00CB7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DA9">
        <w:rPr>
          <w:rFonts w:ascii="Times New Roman" w:eastAsia="Times New Roman" w:hAnsi="Times New Roman" w:cs="Times New Roman"/>
          <w:sz w:val="24"/>
          <w:szCs w:val="24"/>
        </w:rPr>
        <w:pict>
          <v:rect id="_x0000_i1029" style="width:0;height:1.5pt" o:hralign="center" o:hrstd="t" o:hrnoshade="t" o:hr="t" fillcolor="black" stroked="f"/>
        </w:pict>
      </w:r>
    </w:p>
    <w:p w:rsidR="00CB70BA" w:rsidRPr="00CB70BA" w:rsidRDefault="00CB70BA" w:rsidP="00CB7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4" w:name="RelatedLinks"/>
      <w:r w:rsidRPr="00CB70BA">
        <w:rPr>
          <w:rFonts w:ascii="Arial" w:eastAsia="Times New Roman" w:hAnsi="Arial" w:cs="Arial"/>
          <w:b/>
          <w:bCs/>
          <w:color w:val="00B0F0"/>
          <w:sz w:val="36"/>
          <w:szCs w:val="36"/>
        </w:rPr>
        <w:t>Related Links</w:t>
      </w:r>
      <w:bookmarkEnd w:id="4"/>
      <w:r w:rsidRPr="00CB70BA">
        <w:rPr>
          <w:rFonts w:ascii="Arial" w:eastAsia="Times New Roman" w:hAnsi="Arial" w:cs="Arial"/>
          <w:b/>
          <w:bCs/>
          <w:color w:val="00B0F0"/>
          <w:sz w:val="36"/>
          <w:szCs w:val="36"/>
        </w:rPr>
        <w:t>:</w:t>
      </w:r>
    </w:p>
    <w:p w:rsidR="00CB70BA" w:rsidRPr="00CB70BA" w:rsidRDefault="00CB70BA" w:rsidP="00CB70B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CB70BA">
        <w:rPr>
          <w:rFonts w:ascii="Arial" w:eastAsia="Times New Roman" w:hAnsi="Arial" w:cs="Arial"/>
          <w:color w:val="000000"/>
          <w:sz w:val="20"/>
          <w:szCs w:val="20"/>
        </w:rPr>
        <w:t>(Related KB articles or links)</w:t>
      </w:r>
    </w:p>
    <w:p w:rsidR="0023104B" w:rsidRDefault="005606CC"/>
    <w:sectPr w:rsidR="0023104B" w:rsidSect="00B449F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6CC" w:rsidRDefault="005606CC" w:rsidP="0082156F">
      <w:pPr>
        <w:spacing w:after="0" w:line="240" w:lineRule="auto"/>
      </w:pPr>
      <w:r>
        <w:separator/>
      </w:r>
    </w:p>
  </w:endnote>
  <w:endnote w:type="continuationSeparator" w:id="0">
    <w:p w:rsidR="005606CC" w:rsidRDefault="005606CC" w:rsidP="00821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56F" w:rsidRDefault="0082156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56F" w:rsidRPr="0082156F" w:rsidRDefault="0082156F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82156F">
      <w:rPr>
        <w:rFonts w:asciiTheme="majorHAnsi" w:hAnsiTheme="majorHAnsi"/>
        <w:sz w:val="16"/>
        <w:szCs w:val="16"/>
      </w:rPr>
      <w:t>DMCEC-TEM-006-002-Knowledge Transfer Process Document Template Version</w:t>
    </w:r>
    <w:r>
      <w:rPr>
        <w:rFonts w:asciiTheme="majorHAnsi" w:hAnsiTheme="majorHAnsi"/>
        <w:sz w:val="16"/>
        <w:szCs w:val="16"/>
      </w:rPr>
      <w:t xml:space="preserve"> 2014-08-28</w:t>
    </w:r>
    <w:r w:rsidRPr="0082156F">
      <w:rPr>
        <w:rFonts w:asciiTheme="majorHAnsi" w:hAnsiTheme="majorHAnsi"/>
        <w:sz w:val="16"/>
        <w:szCs w:val="16"/>
      </w:rPr>
      <w:ptab w:relativeTo="margin" w:alignment="right" w:leader="none"/>
    </w:r>
  </w:p>
  <w:p w:rsidR="0082156F" w:rsidRDefault="0082156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56F" w:rsidRDefault="0082156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6CC" w:rsidRDefault="005606CC" w:rsidP="0082156F">
      <w:pPr>
        <w:spacing w:after="0" w:line="240" w:lineRule="auto"/>
      </w:pPr>
      <w:r>
        <w:separator/>
      </w:r>
    </w:p>
  </w:footnote>
  <w:footnote w:type="continuationSeparator" w:id="0">
    <w:p w:rsidR="005606CC" w:rsidRDefault="005606CC" w:rsidP="00821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56F" w:rsidRDefault="0082156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56F" w:rsidRDefault="0082156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56F" w:rsidRDefault="0082156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156F"/>
    <w:rsid w:val="005606CC"/>
    <w:rsid w:val="0082156F"/>
    <w:rsid w:val="00825DA9"/>
    <w:rsid w:val="008C575D"/>
    <w:rsid w:val="00B449F1"/>
    <w:rsid w:val="00B95FE1"/>
    <w:rsid w:val="00CB70BA"/>
    <w:rsid w:val="00D11910"/>
    <w:rsid w:val="00F86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9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B70B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B70B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B70BA"/>
  </w:style>
  <w:style w:type="paragraph" w:styleId="NormalWeb">
    <w:name w:val="Normal (Web)"/>
    <w:basedOn w:val="Normal"/>
    <w:uiPriority w:val="99"/>
    <w:semiHidden/>
    <w:unhideWhenUsed/>
    <w:rsid w:val="00CB7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8215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156F"/>
  </w:style>
  <w:style w:type="paragraph" w:styleId="Footer">
    <w:name w:val="footer"/>
    <w:basedOn w:val="Normal"/>
    <w:link w:val="FooterChar"/>
    <w:uiPriority w:val="99"/>
    <w:unhideWhenUsed/>
    <w:rsid w:val="008215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56F"/>
  </w:style>
  <w:style w:type="paragraph" w:styleId="BalloonText">
    <w:name w:val="Balloon Text"/>
    <w:basedOn w:val="Normal"/>
    <w:link w:val="BalloonTextChar"/>
    <w:uiPriority w:val="99"/>
    <w:semiHidden/>
    <w:unhideWhenUsed/>
    <w:rsid w:val="00821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5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5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nfg.service-now.com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fnfg.service-now.com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fnfg.service-now.com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6889CA520B5B419F272D515BDB5084" ma:contentTypeVersion="0" ma:contentTypeDescription="Create a new document." ma:contentTypeScope="" ma:versionID="6ccce0f0420ec43a65a705e650ae97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BFB5B6-A9B1-4C97-86A4-B2FDCEEA3E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B634A0-75C8-4C21-AD91-B1097F5214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E4FD84-DB36-4544-A19A-031EF61193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DMCEC-TEM-006-002-Knowledge Transfer Process Document Template .dotx</Template>
  <TotalTime>2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Niagara Financial Group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TMH</dc:creator>
  <cp:lastModifiedBy>TMH</cp:lastModifiedBy>
  <cp:revision>1</cp:revision>
  <dcterms:created xsi:type="dcterms:W3CDTF">2014-10-31T20:28:00Z</dcterms:created>
  <dcterms:modified xsi:type="dcterms:W3CDTF">2014-10-31T20:30:00Z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0x0101001C6889CA520B5B419F272D515BDB5084</vt:lpwstr>
  </property>
</Properties>
</file>